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682091" w:rsidRDefault="00263796">
      <w:pPr>
        <w:spacing w:after="0" w:line="240" w:lineRule="auto"/>
        <w:jc w:val="right"/>
        <w:rPr>
          <w:rFonts w:ascii="Arial" w:eastAsia="Arial" w:hAnsi="Arial" w:cs="Arial"/>
          <w:b/>
          <w:i/>
          <w:color w:val="AEAAAA"/>
          <w:sz w:val="20"/>
          <w:szCs w:val="20"/>
        </w:rPr>
      </w:pPr>
      <w:r>
        <w:rPr>
          <w:rFonts w:ascii="Arial" w:eastAsia="Arial" w:hAnsi="Arial" w:cs="Arial"/>
          <w:b/>
          <w:i/>
          <w:color w:val="AEAAAA"/>
          <w:sz w:val="20"/>
          <w:szCs w:val="20"/>
        </w:rPr>
        <w:t>Version Juin 2025</w:t>
      </w:r>
    </w:p>
    <w:p w14:paraId="00000002" w14:textId="77777777" w:rsidR="00682091" w:rsidRDefault="00682091">
      <w:pPr>
        <w:spacing w:after="0" w:line="240" w:lineRule="auto"/>
        <w:jc w:val="right"/>
        <w:rPr>
          <w:rFonts w:ascii="Arial" w:eastAsia="Arial" w:hAnsi="Arial" w:cs="Arial"/>
          <w:b/>
          <w:color w:val="000000"/>
        </w:rPr>
      </w:pPr>
    </w:p>
    <w:p w14:paraId="00000003" w14:textId="77777777" w:rsidR="00682091" w:rsidRDefault="00263796">
      <w:pPr>
        <w:spacing w:after="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Liste de documents à fournir pour validation de vos projets d’acquisition selon les critères de l’ACSQ</w:t>
      </w:r>
      <w:r>
        <w:rPr>
          <w:rFonts w:ascii="Arial" w:eastAsia="Arial" w:hAnsi="Arial" w:cs="Arial"/>
          <w:color w:val="000000"/>
        </w:rPr>
        <w:t xml:space="preserve"> </w:t>
      </w:r>
    </w:p>
    <w:p w14:paraId="00000004" w14:textId="77777777" w:rsidR="00682091" w:rsidRDefault="00263796">
      <w:pPr>
        <w:spacing w:after="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(45 jours minimum avant la date de la signature)</w:t>
      </w:r>
    </w:p>
    <w:p w14:paraId="00000005" w14:textId="77777777" w:rsidR="00682091" w:rsidRDefault="00682091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</w:p>
    <w:p w14:paraId="00000006" w14:textId="77777777" w:rsidR="00682091" w:rsidRDefault="00263796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  <w:r>
        <w:rPr>
          <w:rFonts w:ascii="Arial" w:eastAsia="Arial" w:hAnsi="Arial" w:cs="Arial"/>
          <w:color w:val="000000"/>
          <w:highlight w:val="yellow"/>
        </w:rPr>
        <w:t>Dans tous les cas :</w:t>
      </w:r>
    </w:p>
    <w:p w14:paraId="00000007" w14:textId="77777777" w:rsidR="00682091" w:rsidRDefault="00682091">
      <w:pPr>
        <w:spacing w:after="0" w:line="240" w:lineRule="auto"/>
        <w:rPr>
          <w:rFonts w:ascii="Arial" w:eastAsia="Arial" w:hAnsi="Arial" w:cs="Arial"/>
          <w:color w:val="000000"/>
        </w:rPr>
      </w:pPr>
    </w:p>
    <w:p w14:paraId="00000008" w14:textId="7777777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Avant-contrat : </w:t>
      </w:r>
    </w:p>
    <w:p w14:paraId="00000009" w14:textId="241495E8" w:rsidR="00682091" w:rsidRDefault="0026379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bookmarkStart w:id="0" w:name="_heading=h.dhc1dq8xrrl4" w:colFirst="0" w:colLast="0"/>
      <w:bookmarkEnd w:id="0"/>
      <w:r>
        <w:rPr>
          <w:rFonts w:ascii="Arial" w:eastAsia="Arial" w:hAnsi="Arial" w:cs="Arial"/>
          <w:color w:val="000000"/>
        </w:rPr>
        <w:t xml:space="preserve">Option d’achat </w:t>
      </w:r>
    </w:p>
    <w:p w14:paraId="0000000A" w14:textId="6B0520E3" w:rsidR="00682091" w:rsidRDefault="0026379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bookmarkStart w:id="1" w:name="_heading=h.hxnw0z3a5swy" w:colFirst="0" w:colLast="0"/>
      <w:bookmarkEnd w:id="1"/>
      <w:r>
        <w:rPr>
          <w:rFonts w:ascii="Arial" w:eastAsia="Arial" w:hAnsi="Arial" w:cs="Arial"/>
          <w:color w:val="000000"/>
        </w:rPr>
        <w:t xml:space="preserve">Déclaration du vendeur annexée à l’option d’achat  </w:t>
      </w:r>
    </w:p>
    <w:p w14:paraId="0000000B" w14:textId="77777777" w:rsidR="00682091" w:rsidRDefault="0026379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Promesse de don ou lettre intention de don</w:t>
      </w:r>
    </w:p>
    <w:p w14:paraId="0000000D" w14:textId="547C9738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Lettre confirmation de mise en place d’un fonds de dotation </w:t>
      </w:r>
    </w:p>
    <w:p w14:paraId="401DCE8A" w14:textId="6F07672C" w:rsidR="000A408B" w:rsidRDefault="000A40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0A408B">
        <w:rPr>
          <w:rFonts w:ascii="Arial" w:eastAsia="Arial" w:hAnsi="Arial" w:cs="Arial"/>
          <w:color w:val="000000"/>
        </w:rPr>
        <w:t xml:space="preserve">Tableau </w:t>
      </w:r>
      <w:r w:rsidR="006B622E">
        <w:rPr>
          <w:rFonts w:ascii="Arial" w:eastAsia="Arial" w:hAnsi="Arial" w:cs="Arial"/>
          <w:color w:val="000000"/>
        </w:rPr>
        <w:t xml:space="preserve">Excel </w:t>
      </w:r>
      <w:bookmarkStart w:id="2" w:name="_GoBack"/>
      <w:bookmarkEnd w:id="2"/>
      <w:r w:rsidRPr="000A408B">
        <w:rPr>
          <w:rFonts w:ascii="Arial" w:eastAsia="Arial" w:hAnsi="Arial" w:cs="Arial"/>
          <w:color w:val="000000"/>
        </w:rPr>
        <w:t xml:space="preserve">financier </w:t>
      </w:r>
      <w:r w:rsidR="0026209C" w:rsidRPr="000A408B">
        <w:rPr>
          <w:rFonts w:ascii="Arial" w:eastAsia="Arial" w:hAnsi="Arial" w:cs="Arial"/>
          <w:color w:val="000000"/>
        </w:rPr>
        <w:t>complété</w:t>
      </w:r>
      <w:r w:rsidRPr="000A408B">
        <w:rPr>
          <w:rFonts w:ascii="Arial" w:eastAsia="Arial" w:hAnsi="Arial" w:cs="Arial"/>
          <w:color w:val="000000"/>
        </w:rPr>
        <w:t xml:space="preserve"> </w:t>
      </w:r>
      <w:r w:rsidRPr="0026209C">
        <w:rPr>
          <w:rFonts w:ascii="Arial" w:eastAsia="Arial" w:hAnsi="Arial" w:cs="Arial"/>
          <w:color w:val="000000"/>
          <w:sz w:val="20"/>
        </w:rPr>
        <w:t xml:space="preserve">(avec les contres-parties) </w:t>
      </w:r>
    </w:p>
    <w:p w14:paraId="0000000F" w14:textId="573FA806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Caractérisation écologique de la propriété</w:t>
      </w:r>
    </w:p>
    <w:p w14:paraId="00000010" w14:textId="44C7AB90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Rapport sur les titres </w:t>
      </w:r>
    </w:p>
    <w:p w14:paraId="00000011" w14:textId="7777777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Carte de localisation* de la propriété et </w:t>
      </w:r>
      <w:proofErr w:type="spellStart"/>
      <w:r>
        <w:rPr>
          <w:rFonts w:ascii="Arial" w:eastAsia="Arial" w:hAnsi="Arial" w:cs="Arial"/>
          <w:color w:val="000000"/>
        </w:rPr>
        <w:t>Shapefile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r w:rsidRPr="0026209C">
        <w:rPr>
          <w:rFonts w:ascii="Arial" w:eastAsia="Arial" w:hAnsi="Arial" w:cs="Arial"/>
          <w:color w:val="000000"/>
          <w:sz w:val="20"/>
        </w:rPr>
        <w:t xml:space="preserve">(Fichier .zip) </w:t>
      </w:r>
      <w:r>
        <w:rPr>
          <w:rFonts w:ascii="Arial" w:eastAsia="Arial" w:hAnsi="Arial" w:cs="Arial"/>
          <w:color w:val="000000"/>
        </w:rPr>
        <w:t xml:space="preserve">des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lot.s</w:t>
      </w:r>
      <w:proofErr w:type="spellEnd"/>
      <w:proofErr w:type="gram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visé.s</w:t>
      </w:r>
      <w:proofErr w:type="spellEnd"/>
    </w:p>
    <w:p w14:paraId="00000012" w14:textId="2308A689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Rapport J</w:t>
      </w:r>
      <w:r w:rsidR="0026209C">
        <w:rPr>
          <w:rFonts w:ascii="Arial" w:eastAsia="Arial" w:hAnsi="Arial" w:cs="Arial"/>
          <w:color w:val="000000"/>
        </w:rPr>
        <w:t xml:space="preserve">uste </w:t>
      </w:r>
      <w:r>
        <w:rPr>
          <w:rFonts w:ascii="Arial" w:eastAsia="Arial" w:hAnsi="Arial" w:cs="Arial"/>
          <w:color w:val="000000"/>
        </w:rPr>
        <w:t>V</w:t>
      </w:r>
      <w:r w:rsidR="0026209C">
        <w:rPr>
          <w:rFonts w:ascii="Arial" w:eastAsia="Arial" w:hAnsi="Arial" w:cs="Arial"/>
          <w:color w:val="000000"/>
        </w:rPr>
        <w:t xml:space="preserve">aleur </w:t>
      </w:r>
      <w:r>
        <w:rPr>
          <w:rFonts w:ascii="Arial" w:eastAsia="Arial" w:hAnsi="Arial" w:cs="Arial"/>
          <w:color w:val="000000"/>
        </w:rPr>
        <w:t>M</w:t>
      </w:r>
      <w:r w:rsidR="0026209C">
        <w:rPr>
          <w:rFonts w:ascii="Arial" w:eastAsia="Arial" w:hAnsi="Arial" w:cs="Arial"/>
          <w:color w:val="000000"/>
        </w:rPr>
        <w:t xml:space="preserve">archande </w:t>
      </w:r>
      <w:r w:rsidR="0026209C" w:rsidRPr="0026209C">
        <w:rPr>
          <w:rFonts w:ascii="Arial" w:eastAsia="Arial" w:hAnsi="Arial" w:cs="Arial"/>
          <w:color w:val="000000"/>
          <w:sz w:val="20"/>
        </w:rPr>
        <w:t>(JVM)</w:t>
      </w:r>
    </w:p>
    <w:p w14:paraId="00000013" w14:textId="756D4545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</w:rPr>
        <w:t>Plan d’arpentage</w:t>
      </w:r>
      <w:r w:rsidR="0026209C">
        <w:rPr>
          <w:rFonts w:ascii="Arial" w:eastAsia="Arial" w:hAnsi="Arial" w:cs="Arial"/>
          <w:color w:val="000000"/>
        </w:rPr>
        <w:t xml:space="preserve"> </w:t>
      </w:r>
      <w:r w:rsidR="0026209C" w:rsidRPr="0026209C">
        <w:rPr>
          <w:rFonts w:ascii="Arial" w:eastAsia="Arial" w:hAnsi="Arial" w:cs="Arial"/>
          <w:color w:val="000000"/>
          <w:sz w:val="20"/>
        </w:rPr>
        <w:t>(si lotissement et ou présence de servitudes)</w:t>
      </w:r>
    </w:p>
    <w:p w14:paraId="00000014" w14:textId="643F6ED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</w:rPr>
        <w:t xml:space="preserve">Projet d’acte de vente ou de donation </w:t>
      </w:r>
      <w:r w:rsidRPr="0026209C">
        <w:rPr>
          <w:rFonts w:ascii="Arial" w:eastAsia="Arial" w:hAnsi="Arial" w:cs="Arial"/>
          <w:color w:val="000000"/>
          <w:sz w:val="20"/>
        </w:rPr>
        <w:t>(format .</w:t>
      </w:r>
      <w:proofErr w:type="spellStart"/>
      <w:r w:rsidRPr="0026209C">
        <w:rPr>
          <w:rFonts w:ascii="Arial" w:eastAsia="Arial" w:hAnsi="Arial" w:cs="Arial"/>
          <w:color w:val="000000"/>
          <w:sz w:val="20"/>
        </w:rPr>
        <w:t>rtf</w:t>
      </w:r>
      <w:proofErr w:type="spellEnd"/>
      <w:r w:rsidR="000A408B" w:rsidRPr="0026209C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="000A408B" w:rsidRPr="0026209C">
        <w:rPr>
          <w:rFonts w:ascii="Arial" w:eastAsia="Arial" w:hAnsi="Arial" w:cs="Arial"/>
          <w:color w:val="000000"/>
          <w:sz w:val="20"/>
        </w:rPr>
        <w:t>ou</w:t>
      </w:r>
      <w:proofErr w:type="gramEnd"/>
      <w:r w:rsidR="000A408B" w:rsidRPr="0026209C">
        <w:rPr>
          <w:rFonts w:ascii="Arial" w:eastAsia="Arial" w:hAnsi="Arial" w:cs="Arial"/>
          <w:color w:val="000000"/>
          <w:sz w:val="20"/>
        </w:rPr>
        <w:t xml:space="preserve"> .doc</w:t>
      </w:r>
      <w:r w:rsidRPr="0026209C">
        <w:rPr>
          <w:rFonts w:ascii="Arial" w:eastAsia="Arial" w:hAnsi="Arial" w:cs="Arial"/>
          <w:color w:val="000000"/>
          <w:sz w:val="20"/>
        </w:rPr>
        <w:t>)</w:t>
      </w:r>
    </w:p>
    <w:p w14:paraId="00000015" w14:textId="7777777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</w:rPr>
        <w:t>Feuille de route rempli</w:t>
      </w:r>
    </w:p>
    <w:p w14:paraId="00000016" w14:textId="77777777" w:rsidR="00682091" w:rsidRDefault="00682091">
      <w:pPr>
        <w:spacing w:after="0" w:line="240" w:lineRule="auto"/>
        <w:rPr>
          <w:rFonts w:ascii="Arial" w:eastAsia="Arial" w:hAnsi="Arial" w:cs="Arial"/>
          <w:color w:val="000000"/>
        </w:rPr>
      </w:pPr>
    </w:p>
    <w:p w14:paraId="4DFC6F2C" w14:textId="6841C379" w:rsidR="001678AB" w:rsidRDefault="001678AB" w:rsidP="001678AB">
      <w:pPr>
        <w:spacing w:after="0" w:line="240" w:lineRule="auto"/>
        <w:rPr>
          <w:rFonts w:ascii="Arial" w:eastAsia="Arial" w:hAnsi="Arial" w:cs="Arial"/>
          <w:i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*</w:t>
      </w:r>
      <w:r>
        <w:rPr>
          <w:rFonts w:ascii="Arial" w:eastAsia="Arial" w:hAnsi="Arial" w:cs="Arial"/>
          <w:i/>
          <w:color w:val="000000"/>
          <w:sz w:val="18"/>
          <w:szCs w:val="18"/>
        </w:rPr>
        <w:t>Ici la carte de localisation représente une carte sur laquelle il est visible : le lot, la municipalité dans lequel il s’intègre, les aires protégées ou site naturels de conservation volontaire à proximité (peut être réalisée par le RMN)</w:t>
      </w:r>
    </w:p>
    <w:p w14:paraId="3DF4E6A7" w14:textId="77777777" w:rsidR="001678AB" w:rsidRDefault="001678AB" w:rsidP="001678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000017" w14:textId="3F642886" w:rsidR="00682091" w:rsidRPr="00A45F68" w:rsidRDefault="00263796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  <w:r w:rsidRPr="00A45F68">
        <w:rPr>
          <w:rFonts w:ascii="Arial" w:eastAsia="Arial" w:hAnsi="Arial" w:cs="Arial"/>
          <w:color w:val="000000"/>
          <w:highlight w:val="yellow"/>
        </w:rPr>
        <w:t>Si présences de servitudes (</w:t>
      </w:r>
      <w:r w:rsidRPr="00A45F68">
        <w:rPr>
          <w:rFonts w:ascii="Arial" w:eastAsia="Arial" w:hAnsi="Arial" w:cs="Arial"/>
          <w:i/>
          <w:color w:val="000000"/>
          <w:sz w:val="20"/>
          <w:highlight w:val="yellow"/>
        </w:rPr>
        <w:t>de passage</w:t>
      </w:r>
      <w:r w:rsidR="00A45F68" w:rsidRPr="00A45F68">
        <w:rPr>
          <w:rFonts w:ascii="Arial" w:eastAsia="Arial" w:hAnsi="Arial" w:cs="Arial"/>
          <w:i/>
          <w:color w:val="000000"/>
          <w:sz w:val="20"/>
          <w:highlight w:val="yellow"/>
        </w:rPr>
        <w:t xml:space="preserve">, </w:t>
      </w:r>
      <w:r w:rsidRPr="00A45F68">
        <w:rPr>
          <w:rFonts w:ascii="Arial" w:eastAsia="Arial" w:hAnsi="Arial" w:cs="Arial"/>
          <w:i/>
          <w:color w:val="000000"/>
          <w:sz w:val="20"/>
          <w:highlight w:val="yellow"/>
        </w:rPr>
        <w:t>d’utilité</w:t>
      </w:r>
      <w:r w:rsidR="00A45F68" w:rsidRPr="00A45F68">
        <w:rPr>
          <w:rFonts w:ascii="Arial" w:eastAsia="Arial" w:hAnsi="Arial" w:cs="Arial"/>
          <w:i/>
          <w:color w:val="000000"/>
          <w:sz w:val="20"/>
          <w:highlight w:val="yellow"/>
        </w:rPr>
        <w:t xml:space="preserve"> publique ou toute servitude affectant la propriété nous permettant d’analyser le dossier</w:t>
      </w:r>
      <w:r w:rsidRPr="00A45F68">
        <w:rPr>
          <w:rFonts w:ascii="Arial" w:eastAsia="Arial" w:hAnsi="Arial" w:cs="Arial"/>
          <w:color w:val="000000"/>
          <w:highlight w:val="yellow"/>
        </w:rPr>
        <w:t>) ou d’hypothèque :</w:t>
      </w:r>
    </w:p>
    <w:p w14:paraId="00000018" w14:textId="77777777" w:rsidR="00682091" w:rsidRDefault="00682091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</w:p>
    <w:p w14:paraId="00000019" w14:textId="7777777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Copies des servitudes</w:t>
      </w:r>
    </w:p>
    <w:p w14:paraId="0000001A" w14:textId="77777777" w:rsidR="00682091" w:rsidRDefault="00682091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</w:p>
    <w:p w14:paraId="0000001B" w14:textId="77777777" w:rsidR="00682091" w:rsidRDefault="00263796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  <w:r>
        <w:rPr>
          <w:rFonts w:ascii="Arial" w:eastAsia="Arial" w:hAnsi="Arial" w:cs="Arial"/>
          <w:color w:val="000000"/>
          <w:highlight w:val="yellow"/>
        </w:rPr>
        <w:t>Afin de décrire des servitudes non délimitées selon la procédure décrite :</w:t>
      </w:r>
    </w:p>
    <w:p w14:paraId="0000001C" w14:textId="77777777" w:rsidR="00682091" w:rsidRDefault="00682091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</w:p>
    <w:p w14:paraId="0000001D" w14:textId="7777777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Carte</w:t>
      </w:r>
    </w:p>
    <w:p w14:paraId="0000001E" w14:textId="7777777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Shapefile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r w:rsidRPr="0026209C">
        <w:rPr>
          <w:rFonts w:ascii="Arial" w:eastAsia="Arial" w:hAnsi="Arial" w:cs="Arial"/>
          <w:color w:val="000000"/>
          <w:sz w:val="20"/>
        </w:rPr>
        <w:t>(Fichier .zip)</w:t>
      </w:r>
    </w:p>
    <w:p w14:paraId="0000001F" w14:textId="07570FBC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Lettre : lettre à fournir si présence de servitudes grevant les propriétés ciblées pour l'acquisition </w:t>
      </w:r>
      <w:r w:rsidRPr="0026209C">
        <w:rPr>
          <w:rFonts w:ascii="Arial" w:eastAsia="Arial" w:hAnsi="Arial" w:cs="Arial"/>
          <w:sz w:val="20"/>
        </w:rPr>
        <w:t>(Modèle fourni</w:t>
      </w:r>
      <w:r w:rsidR="006B622E">
        <w:rPr>
          <w:rFonts w:ascii="Arial" w:eastAsia="Arial" w:hAnsi="Arial" w:cs="Arial"/>
          <w:sz w:val="20"/>
        </w:rPr>
        <w:t xml:space="preserve"> dans la trousse</w:t>
      </w:r>
      <w:r w:rsidRPr="0026209C">
        <w:rPr>
          <w:rFonts w:ascii="Arial" w:eastAsia="Arial" w:hAnsi="Arial" w:cs="Arial"/>
          <w:sz w:val="20"/>
        </w:rPr>
        <w:t>)</w:t>
      </w:r>
    </w:p>
    <w:p w14:paraId="00000020" w14:textId="77777777" w:rsidR="00682091" w:rsidRDefault="00682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1" w14:textId="77777777" w:rsidR="00682091" w:rsidRDefault="00263796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  <w:r>
        <w:rPr>
          <w:rFonts w:ascii="Arial" w:eastAsia="Arial" w:hAnsi="Arial" w:cs="Arial"/>
          <w:color w:val="000000"/>
          <w:highlight w:val="yellow"/>
        </w:rPr>
        <w:t xml:space="preserve">Dans le cas d’un don : </w:t>
      </w:r>
    </w:p>
    <w:p w14:paraId="00000022" w14:textId="77777777" w:rsidR="00682091" w:rsidRDefault="00682091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</w:p>
    <w:p w14:paraId="00000023" w14:textId="7777777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Avis fiscal MELCCFP</w:t>
      </w:r>
    </w:p>
    <w:p w14:paraId="00000024" w14:textId="7777777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Demande visa MELCCFP</w:t>
      </w:r>
    </w:p>
    <w:p w14:paraId="00000025" w14:textId="77777777" w:rsidR="00682091" w:rsidRDefault="002637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Si don écologique : Attestation JVM ECCC ou avoir une mise à jour de la situation</w:t>
      </w:r>
    </w:p>
    <w:p w14:paraId="00000029" w14:textId="77777777" w:rsidR="00682091" w:rsidRDefault="0068209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00002A" w14:textId="0F2342C2" w:rsidR="00682091" w:rsidRDefault="00263796">
      <w:r>
        <w:rPr>
          <w:rFonts w:ascii="Times New Roman" w:eastAsia="Times New Roman" w:hAnsi="Times New Roman" w:cs="Times New Roman"/>
          <w:sz w:val="20"/>
          <w:szCs w:val="20"/>
        </w:rPr>
        <w:t>Vous pouvez trouver des modèles dans</w:t>
      </w:r>
      <w:r w:rsidR="000A408B">
        <w:rPr>
          <w:rFonts w:ascii="Times New Roman" w:eastAsia="Times New Roman" w:hAnsi="Times New Roman" w:cs="Times New Roman"/>
          <w:sz w:val="20"/>
          <w:szCs w:val="20"/>
        </w:rPr>
        <w:t xml:space="preserve"> la trousse fournie dans le courriel mais aussi dans la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sz w:val="20"/>
            <w:szCs w:val="20"/>
          </w:rPr>
          <w:t>Boîte à outils du RMN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dans les dossiers 📂Ressources ACSQ et 📂Outils d’acquisition</w:t>
      </w:r>
      <w:r w:rsidR="000A408B">
        <w:rPr>
          <w:rFonts w:ascii="Times New Roman" w:eastAsia="Times New Roman" w:hAnsi="Times New Roman" w:cs="Times New Roman"/>
          <w:sz w:val="20"/>
          <w:szCs w:val="20"/>
        </w:rPr>
        <w:t>.</w:t>
      </w:r>
    </w:p>
    <w:sectPr w:rsidR="00682091">
      <w:pgSz w:w="12240" w:h="15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F400E"/>
    <w:multiLevelType w:val="multilevel"/>
    <w:tmpl w:val="2EF017EA"/>
    <w:lvl w:ilvl="0">
      <w:start w:val="45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091"/>
    <w:rsid w:val="000A408B"/>
    <w:rsid w:val="001678AB"/>
    <w:rsid w:val="0026209C"/>
    <w:rsid w:val="00263796"/>
    <w:rsid w:val="00682091"/>
    <w:rsid w:val="006B622E"/>
    <w:rsid w:val="00A4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36143"/>
  <w15:docId w15:val="{5367F1BA-D1E6-441A-B63F-1DCCA889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E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46931"/>
    <w:pPr>
      <w:ind w:left="720"/>
      <w:contextualSpacing/>
    </w:p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mnat.org/espace-membre/boite-a-outils-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PnK3tQzs7tZPw+GE4YJgPO4n1w==">CgMxLjAyDmguZGhjMWRxOHhycmw0Mg5oLmh4bncwejNhNXN3eTgAaiQKFHN1Z2dlc3Quc2w5MWwwdXhrZm0wEgxMb2x5YSBNY3dlc3RqJAoUc3VnZ2VzdC5qaDFocTd5YXJsaTUSDExvbHlhIE1jd2VzdGokChRzdWdnZXN0LndvaTJmdWxubndnZRIMTG9seWEgTWN3ZXN0aiQKFHN1Z2dlc3QuN3ljdXExZTE1OTQzEgxMb2x5YSBNY3dlc3RyITFOcXlid0xzS3hmc1dRNnl2VndZYV83NURVTzNDdHFZ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282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Nelly Béchir</dc:creator>
  <cp:lastModifiedBy>Nelly Béchir</cp:lastModifiedBy>
  <cp:revision>7</cp:revision>
  <dcterms:created xsi:type="dcterms:W3CDTF">2025-06-13T15:05:00Z</dcterms:created>
  <dcterms:modified xsi:type="dcterms:W3CDTF">2025-07-04T11:59:00Z</dcterms:modified>
</cp:coreProperties>
</file>